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33EB2" w14:textId="77777777" w:rsidR="00024C50" w:rsidRPr="00047B1A" w:rsidRDefault="00024C50" w:rsidP="00024C50">
      <w:pPr>
        <w:rPr>
          <w:sz w:val="22"/>
          <w:szCs w:val="22"/>
        </w:rPr>
      </w:pPr>
      <w:r w:rsidRPr="00047B1A">
        <w:rPr>
          <w:sz w:val="22"/>
          <w:szCs w:val="22"/>
        </w:rPr>
        <w:t>We welcome all applicants to Olivet Academy Amenia for admissions to Fall 2025.</w:t>
      </w:r>
    </w:p>
    <w:p w14:paraId="4089187E" w14:textId="77777777" w:rsidR="00024C50" w:rsidRPr="00047B1A" w:rsidRDefault="00024C50" w:rsidP="00024C50">
      <w:pPr>
        <w:rPr>
          <w:sz w:val="22"/>
          <w:szCs w:val="22"/>
        </w:rPr>
      </w:pPr>
      <w:r w:rsidRPr="00047B1A">
        <w:rPr>
          <w:sz w:val="22"/>
          <w:szCs w:val="22"/>
        </w:rPr>
        <w:t>Applications are open to </w:t>
      </w:r>
      <w:r w:rsidRPr="00047B1A">
        <w:rPr>
          <w:b/>
          <w:bCs/>
          <w:sz w:val="22"/>
          <w:szCs w:val="22"/>
        </w:rPr>
        <w:t>students born at or before 2012.</w:t>
      </w:r>
    </w:p>
    <w:p w14:paraId="667D6DD7" w14:textId="77777777" w:rsidR="00024C50" w:rsidRPr="00047B1A" w:rsidRDefault="00024C50" w:rsidP="00024C50">
      <w:pPr>
        <w:rPr>
          <w:b/>
          <w:bCs/>
          <w:sz w:val="22"/>
          <w:szCs w:val="22"/>
        </w:rPr>
      </w:pPr>
      <w:r w:rsidRPr="00047B1A">
        <w:rPr>
          <w:sz w:val="22"/>
          <w:szCs w:val="22"/>
        </w:rPr>
        <w:t>Please note that the Applications Deadline is: </w:t>
      </w:r>
      <w:r w:rsidRPr="00047B1A">
        <w:rPr>
          <w:b/>
          <w:bCs/>
          <w:sz w:val="22"/>
          <w:szCs w:val="22"/>
        </w:rPr>
        <w:t>March 15th, 2025. Applications submitted after this deadline would NOT be considered.</w:t>
      </w:r>
    </w:p>
    <w:p w14:paraId="74EBC9AA" w14:textId="77777777" w:rsidR="00024C50" w:rsidRPr="00047B1A" w:rsidRDefault="00024C50" w:rsidP="00024C50">
      <w:pPr>
        <w:rPr>
          <w:sz w:val="22"/>
          <w:szCs w:val="22"/>
        </w:rPr>
      </w:pPr>
      <w:r w:rsidRPr="00047B1A">
        <w:rPr>
          <w:sz w:val="22"/>
          <w:szCs w:val="22"/>
        </w:rPr>
        <w:t>Before you start your application, please read through these instructions carefully and follow these steps:</w:t>
      </w:r>
    </w:p>
    <w:p w14:paraId="14A46291" w14:textId="77777777" w:rsidR="00024C50" w:rsidRPr="00047B1A" w:rsidRDefault="00024C50" w:rsidP="00024C50">
      <w:pPr>
        <w:rPr>
          <w:sz w:val="22"/>
          <w:szCs w:val="22"/>
        </w:rPr>
      </w:pPr>
      <w:r w:rsidRPr="00047B1A">
        <w:rPr>
          <w:sz w:val="22"/>
          <w:szCs w:val="22"/>
        </w:rPr>
        <w:t>Step 1: Please take the following English test at </w:t>
      </w:r>
      <w:hyperlink r:id="rId4" w:tgtFrame="_blank" w:history="1">
        <w:r w:rsidRPr="00047B1A">
          <w:rPr>
            <w:rStyle w:val="aa"/>
            <w:sz w:val="22"/>
            <w:szCs w:val="22"/>
          </w:rPr>
          <w:t>https://www.efset.org/ef-set-50/</w:t>
        </w:r>
      </w:hyperlink>
      <w:r w:rsidRPr="00047B1A">
        <w:rPr>
          <w:sz w:val="22"/>
          <w:szCs w:val="22"/>
        </w:rPr>
        <w:t>, and upon completion please:</w:t>
      </w:r>
      <w:r w:rsidRPr="00047B1A">
        <w:rPr>
          <w:sz w:val="22"/>
          <w:szCs w:val="22"/>
        </w:rPr>
        <w:br/>
        <w:t>(1) Note your reading and writing score</w:t>
      </w:r>
      <w:r w:rsidRPr="00047B1A">
        <w:rPr>
          <w:sz w:val="22"/>
          <w:szCs w:val="22"/>
        </w:rPr>
        <w:br/>
        <w:t>(2) Take a screenshot of your result to submit as an attachment within the application.</w:t>
      </w:r>
      <w:r w:rsidRPr="00047B1A">
        <w:rPr>
          <w:sz w:val="22"/>
          <w:szCs w:val="22"/>
        </w:rPr>
        <w:br/>
        <w:t>(3) Please review OAC’s ESL policies listed in the following link: </w:t>
      </w:r>
      <w:hyperlink r:id="rId5" w:tgtFrame="_blank" w:history="1">
        <w:r w:rsidRPr="00047B1A">
          <w:rPr>
            <w:rStyle w:val="aa"/>
            <w:sz w:val="22"/>
            <w:szCs w:val="22"/>
          </w:rPr>
          <w:t>https://docs.google.com/document/d/1ery6zv-CbxY6A0bEoqYz5EzJetw2IKEXd3iAbuyfHu0/edit?usp=sharing</w:t>
        </w:r>
      </w:hyperlink>
    </w:p>
    <w:p w14:paraId="0166060F" w14:textId="77777777" w:rsidR="00024C50" w:rsidRPr="00047B1A" w:rsidRDefault="00024C50" w:rsidP="00024C50">
      <w:pPr>
        <w:rPr>
          <w:sz w:val="22"/>
          <w:szCs w:val="22"/>
        </w:rPr>
      </w:pPr>
      <w:r w:rsidRPr="00047B1A">
        <w:rPr>
          <w:sz w:val="22"/>
          <w:szCs w:val="22"/>
        </w:rPr>
        <w:t>Step 2: Please prepare all updated immunization and health records, official school transcripts</w:t>
      </w:r>
      <w:r w:rsidR="00047B1A" w:rsidRPr="00047B1A">
        <w:rPr>
          <w:sz w:val="22"/>
          <w:szCs w:val="22"/>
        </w:rPr>
        <w:t xml:space="preserve"> from the past 3 years</w:t>
      </w:r>
      <w:r w:rsidRPr="00047B1A">
        <w:rPr>
          <w:sz w:val="22"/>
          <w:szCs w:val="22"/>
        </w:rPr>
        <w:t>, and prepare to submit them as attachments.</w:t>
      </w:r>
    </w:p>
    <w:p w14:paraId="42031576" w14:textId="77777777" w:rsidR="00024C50" w:rsidRPr="00047B1A" w:rsidRDefault="00024C50" w:rsidP="00024C50">
      <w:pPr>
        <w:rPr>
          <w:sz w:val="22"/>
          <w:szCs w:val="22"/>
        </w:rPr>
      </w:pPr>
      <w:r w:rsidRPr="00047B1A">
        <w:rPr>
          <w:sz w:val="22"/>
          <w:szCs w:val="22"/>
        </w:rPr>
        <w:t>Step 3: Once you have gathered all materials, please proceed to create an account, and apply for admissions at the following link: </w:t>
      </w:r>
      <w:hyperlink r:id="rId6" w:tgtFrame="_blank" w:history="1">
        <w:r w:rsidRPr="00047B1A">
          <w:rPr>
            <w:rStyle w:val="aa"/>
            <w:sz w:val="22"/>
            <w:szCs w:val="22"/>
          </w:rPr>
          <w:t>https://secure.gradelink.com/2247/enrollment</w:t>
        </w:r>
      </w:hyperlink>
    </w:p>
    <w:p w14:paraId="0B5B2990" w14:textId="77777777" w:rsidR="00024C50" w:rsidRPr="00047B1A" w:rsidRDefault="00024C50" w:rsidP="00024C50">
      <w:pPr>
        <w:rPr>
          <w:sz w:val="22"/>
          <w:szCs w:val="22"/>
        </w:rPr>
      </w:pPr>
      <w:r w:rsidRPr="00047B1A">
        <w:rPr>
          <w:sz w:val="22"/>
          <w:szCs w:val="22"/>
        </w:rPr>
        <w:t xml:space="preserve">During the application process, both applicants (students) and parents would be required to complete their respective </w:t>
      </w:r>
      <w:r w:rsidR="00233A31" w:rsidRPr="00047B1A">
        <w:rPr>
          <w:sz w:val="22"/>
          <w:szCs w:val="22"/>
        </w:rPr>
        <w:t>essay questions</w:t>
      </w:r>
      <w:r w:rsidRPr="00047B1A">
        <w:rPr>
          <w:sz w:val="22"/>
          <w:szCs w:val="22"/>
        </w:rPr>
        <w:t xml:space="preserve">. </w:t>
      </w:r>
      <w:r w:rsidR="00047B1A" w:rsidRPr="00047B1A">
        <w:rPr>
          <w:sz w:val="22"/>
          <w:szCs w:val="22"/>
        </w:rPr>
        <w:t xml:space="preserve">Please note the specific questions the student will need to answer in their video introductions. </w:t>
      </w:r>
      <w:r w:rsidRPr="00047B1A">
        <w:rPr>
          <w:sz w:val="22"/>
          <w:szCs w:val="22"/>
        </w:rPr>
        <w:t>The parent’s portion of the application is found under the “Information” tab, and titled, “Parent Questionnaire”.</w:t>
      </w:r>
    </w:p>
    <w:p w14:paraId="43562226" w14:textId="77777777" w:rsidR="00024C50" w:rsidRPr="00047B1A" w:rsidRDefault="00024C50" w:rsidP="00024C50">
      <w:pPr>
        <w:rPr>
          <w:sz w:val="22"/>
          <w:szCs w:val="22"/>
        </w:rPr>
      </w:pPr>
      <w:r w:rsidRPr="00047B1A">
        <w:rPr>
          <w:sz w:val="22"/>
          <w:szCs w:val="22"/>
        </w:rPr>
        <w:t xml:space="preserve">Finally, </w:t>
      </w:r>
      <w:r w:rsidR="00233A31" w:rsidRPr="00047B1A">
        <w:rPr>
          <w:sz w:val="22"/>
          <w:szCs w:val="22"/>
        </w:rPr>
        <w:t>w</w:t>
      </w:r>
      <w:r w:rsidRPr="00047B1A">
        <w:rPr>
          <w:sz w:val="22"/>
          <w:szCs w:val="22"/>
        </w:rPr>
        <w:t>e would also ask that the documents obtained from Steps 1-3 be attached to t</w:t>
      </w:r>
      <w:r w:rsidR="00233A31" w:rsidRPr="00047B1A">
        <w:rPr>
          <w:sz w:val="22"/>
          <w:szCs w:val="22"/>
        </w:rPr>
        <w:t>he</w:t>
      </w:r>
      <w:r w:rsidRPr="00047B1A">
        <w:rPr>
          <w:sz w:val="22"/>
          <w:szCs w:val="22"/>
        </w:rPr>
        <w:t xml:space="preserve"> application.</w:t>
      </w:r>
    </w:p>
    <w:p w14:paraId="5A68E56B" w14:textId="77777777" w:rsidR="00024C50" w:rsidRPr="00047B1A" w:rsidRDefault="00024C50" w:rsidP="00024C50">
      <w:pPr>
        <w:rPr>
          <w:sz w:val="22"/>
          <w:szCs w:val="22"/>
        </w:rPr>
      </w:pPr>
      <w:r w:rsidRPr="00047B1A">
        <w:rPr>
          <w:sz w:val="22"/>
          <w:szCs w:val="22"/>
        </w:rPr>
        <w:t>Step 4: After the applications are submitted, the application team will review the application and will contact you to schedule an interview.</w:t>
      </w:r>
      <w:r w:rsidR="00233A31" w:rsidRPr="00047B1A">
        <w:rPr>
          <w:sz w:val="22"/>
          <w:szCs w:val="22"/>
        </w:rPr>
        <w:t xml:space="preserve"> There are two sets of interviews, one with the student, and the other with the parents. </w:t>
      </w:r>
    </w:p>
    <w:p w14:paraId="05361D01" w14:textId="77777777" w:rsidR="00024C50" w:rsidRPr="00047B1A" w:rsidRDefault="00024C50" w:rsidP="00024C50">
      <w:pPr>
        <w:rPr>
          <w:sz w:val="22"/>
          <w:szCs w:val="22"/>
        </w:rPr>
      </w:pPr>
      <w:r w:rsidRPr="00047B1A">
        <w:rPr>
          <w:sz w:val="22"/>
          <w:szCs w:val="22"/>
        </w:rPr>
        <w:t>Step 5: This is only applicable to you if you are a student who has been living OUTSIDE of the United States and have been accepted to Olivet Academy Amenia. By law you are required to have mandatory health insurance. Olivet Academy Amenia has a partnership with an insurance provider, and you would be required to purchase a policy from them, before you arrive in the United States. You can purchase it here: </w:t>
      </w:r>
      <w:hyperlink r:id="rId7" w:tgtFrame="_blank" w:history="1">
        <w:r w:rsidRPr="00047B1A">
          <w:rPr>
            <w:rStyle w:val="aa"/>
            <w:sz w:val="22"/>
            <w:szCs w:val="22"/>
          </w:rPr>
          <w:t>https://administrators.internationalstudentinsurance.com/zones/olivet_academy/</w:t>
        </w:r>
      </w:hyperlink>
    </w:p>
    <w:p w14:paraId="08036EC2" w14:textId="77777777" w:rsidR="00024C50" w:rsidRPr="00047B1A" w:rsidRDefault="00024C50" w:rsidP="00024C50">
      <w:pPr>
        <w:rPr>
          <w:sz w:val="22"/>
          <w:szCs w:val="22"/>
        </w:rPr>
      </w:pPr>
      <w:r w:rsidRPr="00047B1A">
        <w:rPr>
          <w:sz w:val="22"/>
          <w:szCs w:val="22"/>
        </w:rPr>
        <w:t xml:space="preserve">This insurance has customer service in English and Chinese. Please direct any policy or </w:t>
      </w:r>
      <w:proofErr w:type="gramStart"/>
      <w:r w:rsidRPr="00047B1A">
        <w:rPr>
          <w:sz w:val="22"/>
          <w:szCs w:val="22"/>
        </w:rPr>
        <w:t>sign up</w:t>
      </w:r>
      <w:proofErr w:type="gramEnd"/>
      <w:r w:rsidRPr="00047B1A">
        <w:rPr>
          <w:sz w:val="22"/>
          <w:szCs w:val="22"/>
        </w:rPr>
        <w:t xml:space="preserve"> related questions to the following:</w:t>
      </w:r>
    </w:p>
    <w:p w14:paraId="06BCAF38" w14:textId="77777777" w:rsidR="00024C50" w:rsidRPr="00047B1A" w:rsidRDefault="00024C50" w:rsidP="00024C50">
      <w:pPr>
        <w:rPr>
          <w:sz w:val="22"/>
          <w:szCs w:val="22"/>
          <w:lang w:val="fr-FR"/>
        </w:rPr>
      </w:pPr>
      <w:r w:rsidRPr="00047B1A">
        <w:rPr>
          <w:sz w:val="22"/>
          <w:szCs w:val="22"/>
          <w:lang w:val="fr-FR"/>
        </w:rPr>
        <w:t>Email: mkwong@internationalstudentinsurance.com</w:t>
      </w:r>
      <w:r w:rsidRPr="00047B1A">
        <w:rPr>
          <w:sz w:val="22"/>
          <w:szCs w:val="22"/>
          <w:lang w:val="fr-FR"/>
        </w:rPr>
        <w:br/>
        <w:t>Wechat: isi-insurance</w:t>
      </w:r>
    </w:p>
    <w:p w14:paraId="0F9AA74D" w14:textId="77777777" w:rsidR="00024C50" w:rsidRPr="00047B1A" w:rsidRDefault="00024C50">
      <w:pPr>
        <w:rPr>
          <w:sz w:val="22"/>
          <w:szCs w:val="22"/>
          <w:lang w:val="fr-FR"/>
        </w:rPr>
      </w:pPr>
    </w:p>
    <w:sectPr w:rsidR="00024C50" w:rsidRPr="00047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50"/>
    <w:rsid w:val="00006C23"/>
    <w:rsid w:val="00024C50"/>
    <w:rsid w:val="00047B1A"/>
    <w:rsid w:val="00233A31"/>
    <w:rsid w:val="005F2EF0"/>
    <w:rsid w:val="008800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B7CD"/>
  <w15:chartTrackingRefBased/>
  <w15:docId w15:val="{705DD280-555F-4A5E-A56E-B042256E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24C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24C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24C5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24C5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24C5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24C5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24C5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24C5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24C5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024C50"/>
    <w:rPr>
      <w:rFonts w:asciiTheme="majorHAnsi" w:eastAsiaTheme="majorEastAsia" w:hAnsiTheme="majorHAnsi" w:cstheme="majorBidi"/>
      <w:color w:val="2F5496" w:themeColor="accent1" w:themeShade="BF"/>
      <w:sz w:val="40"/>
      <w:szCs w:val="40"/>
    </w:rPr>
  </w:style>
  <w:style w:type="character" w:customStyle="1" w:styleId="2Char">
    <w:name w:val="제목 2 Char"/>
    <w:basedOn w:val="a0"/>
    <w:link w:val="2"/>
    <w:uiPriority w:val="9"/>
    <w:semiHidden/>
    <w:rsid w:val="00024C50"/>
    <w:rPr>
      <w:rFonts w:asciiTheme="majorHAnsi" w:eastAsiaTheme="majorEastAsia" w:hAnsiTheme="majorHAnsi" w:cstheme="majorBidi"/>
      <w:color w:val="2F5496" w:themeColor="accent1" w:themeShade="BF"/>
      <w:sz w:val="32"/>
      <w:szCs w:val="32"/>
    </w:rPr>
  </w:style>
  <w:style w:type="character" w:customStyle="1" w:styleId="3Char">
    <w:name w:val="제목 3 Char"/>
    <w:basedOn w:val="a0"/>
    <w:link w:val="3"/>
    <w:uiPriority w:val="9"/>
    <w:semiHidden/>
    <w:rsid w:val="00024C50"/>
    <w:rPr>
      <w:rFonts w:eastAsiaTheme="majorEastAsia" w:cstheme="majorBidi"/>
      <w:color w:val="2F5496" w:themeColor="accent1" w:themeShade="BF"/>
      <w:sz w:val="28"/>
      <w:szCs w:val="28"/>
    </w:rPr>
  </w:style>
  <w:style w:type="character" w:customStyle="1" w:styleId="4Char">
    <w:name w:val="제목 4 Char"/>
    <w:basedOn w:val="a0"/>
    <w:link w:val="4"/>
    <w:uiPriority w:val="9"/>
    <w:semiHidden/>
    <w:rsid w:val="00024C50"/>
    <w:rPr>
      <w:rFonts w:eastAsiaTheme="majorEastAsia" w:cstheme="majorBidi"/>
      <w:i/>
      <w:iCs/>
      <w:color w:val="2F5496" w:themeColor="accent1" w:themeShade="BF"/>
    </w:rPr>
  </w:style>
  <w:style w:type="character" w:customStyle="1" w:styleId="5Char">
    <w:name w:val="제목 5 Char"/>
    <w:basedOn w:val="a0"/>
    <w:link w:val="5"/>
    <w:uiPriority w:val="9"/>
    <w:semiHidden/>
    <w:rsid w:val="00024C50"/>
    <w:rPr>
      <w:rFonts w:eastAsiaTheme="majorEastAsia" w:cstheme="majorBidi"/>
      <w:color w:val="2F5496" w:themeColor="accent1" w:themeShade="BF"/>
    </w:rPr>
  </w:style>
  <w:style w:type="character" w:customStyle="1" w:styleId="6Char">
    <w:name w:val="제목 6 Char"/>
    <w:basedOn w:val="a0"/>
    <w:link w:val="6"/>
    <w:uiPriority w:val="9"/>
    <w:semiHidden/>
    <w:rsid w:val="00024C50"/>
    <w:rPr>
      <w:rFonts w:eastAsiaTheme="majorEastAsia" w:cstheme="majorBidi"/>
      <w:i/>
      <w:iCs/>
      <w:color w:val="595959" w:themeColor="text1" w:themeTint="A6"/>
    </w:rPr>
  </w:style>
  <w:style w:type="character" w:customStyle="1" w:styleId="7Char">
    <w:name w:val="제목 7 Char"/>
    <w:basedOn w:val="a0"/>
    <w:link w:val="7"/>
    <w:uiPriority w:val="9"/>
    <w:semiHidden/>
    <w:rsid w:val="00024C50"/>
    <w:rPr>
      <w:rFonts w:eastAsiaTheme="majorEastAsia" w:cstheme="majorBidi"/>
      <w:color w:val="595959" w:themeColor="text1" w:themeTint="A6"/>
    </w:rPr>
  </w:style>
  <w:style w:type="character" w:customStyle="1" w:styleId="8Char">
    <w:name w:val="제목 8 Char"/>
    <w:basedOn w:val="a0"/>
    <w:link w:val="8"/>
    <w:uiPriority w:val="9"/>
    <w:semiHidden/>
    <w:rsid w:val="00024C50"/>
    <w:rPr>
      <w:rFonts w:eastAsiaTheme="majorEastAsia" w:cstheme="majorBidi"/>
      <w:i/>
      <w:iCs/>
      <w:color w:val="272727" w:themeColor="text1" w:themeTint="D8"/>
    </w:rPr>
  </w:style>
  <w:style w:type="character" w:customStyle="1" w:styleId="9Char">
    <w:name w:val="제목 9 Char"/>
    <w:basedOn w:val="a0"/>
    <w:link w:val="9"/>
    <w:uiPriority w:val="9"/>
    <w:semiHidden/>
    <w:rsid w:val="00024C50"/>
    <w:rPr>
      <w:rFonts w:eastAsiaTheme="majorEastAsia" w:cstheme="majorBidi"/>
      <w:color w:val="272727" w:themeColor="text1" w:themeTint="D8"/>
    </w:rPr>
  </w:style>
  <w:style w:type="paragraph" w:styleId="a3">
    <w:name w:val="Title"/>
    <w:basedOn w:val="a"/>
    <w:next w:val="a"/>
    <w:link w:val="Char"/>
    <w:uiPriority w:val="10"/>
    <w:qFormat/>
    <w:rsid w:val="00024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024C5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24C50"/>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024C5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24C50"/>
    <w:pPr>
      <w:spacing w:before="160"/>
      <w:jc w:val="center"/>
    </w:pPr>
    <w:rPr>
      <w:i/>
      <w:iCs/>
      <w:color w:val="404040" w:themeColor="text1" w:themeTint="BF"/>
    </w:rPr>
  </w:style>
  <w:style w:type="character" w:customStyle="1" w:styleId="Char1">
    <w:name w:val="인용 Char"/>
    <w:basedOn w:val="a0"/>
    <w:link w:val="a5"/>
    <w:uiPriority w:val="29"/>
    <w:rsid w:val="00024C50"/>
    <w:rPr>
      <w:i/>
      <w:iCs/>
      <w:color w:val="404040" w:themeColor="text1" w:themeTint="BF"/>
    </w:rPr>
  </w:style>
  <w:style w:type="paragraph" w:styleId="a6">
    <w:name w:val="List Paragraph"/>
    <w:basedOn w:val="a"/>
    <w:uiPriority w:val="34"/>
    <w:qFormat/>
    <w:rsid w:val="00024C50"/>
    <w:pPr>
      <w:ind w:left="720"/>
      <w:contextualSpacing/>
    </w:pPr>
  </w:style>
  <w:style w:type="character" w:styleId="a7">
    <w:name w:val="Intense Emphasis"/>
    <w:basedOn w:val="a0"/>
    <w:uiPriority w:val="21"/>
    <w:qFormat/>
    <w:rsid w:val="00024C50"/>
    <w:rPr>
      <w:i/>
      <w:iCs/>
      <w:color w:val="2F5496" w:themeColor="accent1" w:themeShade="BF"/>
    </w:rPr>
  </w:style>
  <w:style w:type="paragraph" w:styleId="a8">
    <w:name w:val="Intense Quote"/>
    <w:basedOn w:val="a"/>
    <w:next w:val="a"/>
    <w:link w:val="Char2"/>
    <w:uiPriority w:val="30"/>
    <w:qFormat/>
    <w:rsid w:val="00024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강한 인용 Char"/>
    <w:basedOn w:val="a0"/>
    <w:link w:val="a8"/>
    <w:uiPriority w:val="30"/>
    <w:rsid w:val="00024C50"/>
    <w:rPr>
      <w:i/>
      <w:iCs/>
      <w:color w:val="2F5496" w:themeColor="accent1" w:themeShade="BF"/>
    </w:rPr>
  </w:style>
  <w:style w:type="character" w:styleId="a9">
    <w:name w:val="Intense Reference"/>
    <w:basedOn w:val="a0"/>
    <w:uiPriority w:val="32"/>
    <w:qFormat/>
    <w:rsid w:val="00024C50"/>
    <w:rPr>
      <w:b/>
      <w:bCs/>
      <w:smallCaps/>
      <w:color w:val="2F5496" w:themeColor="accent1" w:themeShade="BF"/>
      <w:spacing w:val="5"/>
    </w:rPr>
  </w:style>
  <w:style w:type="character" w:styleId="aa">
    <w:name w:val="Hyperlink"/>
    <w:basedOn w:val="a0"/>
    <w:uiPriority w:val="99"/>
    <w:unhideWhenUsed/>
    <w:rsid w:val="00024C50"/>
    <w:rPr>
      <w:color w:val="0563C1" w:themeColor="hyperlink"/>
      <w:u w:val="single"/>
    </w:rPr>
  </w:style>
  <w:style w:type="character" w:styleId="ab">
    <w:name w:val="Unresolved Mention"/>
    <w:basedOn w:val="a0"/>
    <w:uiPriority w:val="99"/>
    <w:semiHidden/>
    <w:unhideWhenUsed/>
    <w:rsid w:val="00024C50"/>
    <w:rPr>
      <w:color w:val="605E5C"/>
      <w:shd w:val="clear" w:color="auto" w:fill="E1DFDD"/>
    </w:rPr>
  </w:style>
  <w:style w:type="character" w:styleId="ac">
    <w:name w:val="FollowedHyperlink"/>
    <w:basedOn w:val="a0"/>
    <w:uiPriority w:val="99"/>
    <w:semiHidden/>
    <w:unhideWhenUsed/>
    <w:rsid w:val="00024C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615488">
      <w:bodyDiv w:val="1"/>
      <w:marLeft w:val="0"/>
      <w:marRight w:val="0"/>
      <w:marTop w:val="0"/>
      <w:marBottom w:val="0"/>
      <w:divBdr>
        <w:top w:val="none" w:sz="0" w:space="0" w:color="auto"/>
        <w:left w:val="none" w:sz="0" w:space="0" w:color="auto"/>
        <w:bottom w:val="none" w:sz="0" w:space="0" w:color="auto"/>
        <w:right w:val="none" w:sz="0" w:space="0" w:color="auto"/>
      </w:divBdr>
    </w:div>
    <w:div w:id="127667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ministrators.internationalstudentinsurance.com/zones/olivet_acade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ure.gradelink.com/2247/enrollment" TargetMode="External"/><Relationship Id="rId5" Type="http://schemas.openxmlformats.org/officeDocument/2006/relationships/hyperlink" Target="https://docs.google.com/document/d/1ery6zv-CbxY6A0bEoqYz5EzJetw2IKEXd3iAbuyfHu0/edit?usp=sharing" TargetMode="External"/><Relationship Id="rId4" Type="http://schemas.openxmlformats.org/officeDocument/2006/relationships/hyperlink" Target="https://www.efset.org/ef-set-5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Vivian</dc:creator>
  <cp:keywords/>
  <dc:description/>
  <cp:lastModifiedBy>HJ NA</cp:lastModifiedBy>
  <cp:revision>2</cp:revision>
  <dcterms:created xsi:type="dcterms:W3CDTF">2025-02-14T17:47:00Z</dcterms:created>
  <dcterms:modified xsi:type="dcterms:W3CDTF">2025-02-14T17:47:00Z</dcterms:modified>
</cp:coreProperties>
</file>